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0C64" w14:textId="32E9F13F" w:rsidR="00053D1D" w:rsidRPr="00053D1D" w:rsidRDefault="00053D1D" w:rsidP="00053D1D">
      <w:pPr>
        <w:jc w:val="center"/>
        <w:rPr>
          <w:b/>
          <w:bCs/>
          <w:sz w:val="36"/>
          <w:szCs w:val="36"/>
        </w:rPr>
      </w:pPr>
      <w:r w:rsidRPr="00053D1D">
        <w:rPr>
          <w:rFonts w:hint="eastAsia"/>
          <w:b/>
          <w:bCs/>
          <w:sz w:val="36"/>
          <w:szCs w:val="36"/>
        </w:rPr>
        <w:t>律师服务需求（仅供参考）</w:t>
      </w:r>
    </w:p>
    <w:p w14:paraId="2FBD6976" w14:textId="69048DA6" w:rsidR="00053D1D" w:rsidRPr="00053D1D" w:rsidRDefault="00053D1D" w:rsidP="00053D1D">
      <w:pPr>
        <w:rPr>
          <w:sz w:val="28"/>
          <w:szCs w:val="28"/>
        </w:rPr>
      </w:pPr>
      <w:r w:rsidRPr="00053D1D">
        <w:rPr>
          <w:sz w:val="28"/>
          <w:szCs w:val="28"/>
        </w:rPr>
        <w:t>1.处理甲方日常经营中出现的法律事务，对甲方经营、管理方面的咨询，提供法律意见，帮助甲方及时解决日常法律问题，必要时提供书面意见。</w:t>
      </w:r>
    </w:p>
    <w:p w14:paraId="1083A7F1" w14:textId="77777777" w:rsidR="00053D1D" w:rsidRPr="00053D1D" w:rsidRDefault="00053D1D" w:rsidP="00053D1D">
      <w:pPr>
        <w:rPr>
          <w:sz w:val="28"/>
          <w:szCs w:val="28"/>
        </w:rPr>
      </w:pPr>
      <w:r w:rsidRPr="00053D1D">
        <w:rPr>
          <w:sz w:val="28"/>
          <w:szCs w:val="28"/>
        </w:rPr>
        <w:t>2.协助甲方草拟、审查、修改甲方在经营、管理活动中的合同、协议等法律文书，帮助甲方降低法律风险。</w:t>
      </w:r>
    </w:p>
    <w:p w14:paraId="25CE7463" w14:textId="77777777" w:rsidR="00053D1D" w:rsidRPr="00053D1D" w:rsidRDefault="00053D1D" w:rsidP="00053D1D">
      <w:pPr>
        <w:rPr>
          <w:sz w:val="28"/>
          <w:szCs w:val="28"/>
        </w:rPr>
      </w:pPr>
      <w:r w:rsidRPr="00053D1D">
        <w:rPr>
          <w:sz w:val="28"/>
          <w:szCs w:val="28"/>
        </w:rPr>
        <w:t>3.参与处理甲方尚未形成诉讼的医疗、民事、经济、行政争议或其他非诉的重大纠纷，包括与对方谈判、签发律师函、发表律师声明。</w:t>
      </w:r>
    </w:p>
    <w:p w14:paraId="7C53B767" w14:textId="77777777" w:rsidR="00053D1D" w:rsidRPr="00053D1D" w:rsidRDefault="00053D1D" w:rsidP="00053D1D">
      <w:pPr>
        <w:rPr>
          <w:sz w:val="28"/>
          <w:szCs w:val="28"/>
        </w:rPr>
      </w:pPr>
      <w:r w:rsidRPr="00053D1D">
        <w:rPr>
          <w:sz w:val="28"/>
          <w:szCs w:val="28"/>
        </w:rPr>
        <w:t>4.参加甲方的相关重要会议，并解答相关法律问题。</w:t>
      </w:r>
    </w:p>
    <w:p w14:paraId="32AFE886" w14:textId="3E662870" w:rsidR="00053D1D" w:rsidRPr="00053D1D" w:rsidRDefault="00053D1D" w:rsidP="00053D1D">
      <w:pPr>
        <w:rPr>
          <w:sz w:val="28"/>
          <w:szCs w:val="28"/>
        </w:rPr>
      </w:pPr>
      <w:r w:rsidRPr="00053D1D">
        <w:rPr>
          <w:sz w:val="28"/>
          <w:szCs w:val="28"/>
        </w:rPr>
        <w:t>5.协助甲方进行经济项目的谈判、签约、审核等法律服务。</w:t>
      </w:r>
    </w:p>
    <w:p w14:paraId="21782B22" w14:textId="702A13BF" w:rsidR="00053D1D" w:rsidRPr="00053D1D" w:rsidRDefault="00053D1D" w:rsidP="00053D1D">
      <w:pPr>
        <w:rPr>
          <w:sz w:val="28"/>
          <w:szCs w:val="28"/>
        </w:rPr>
      </w:pPr>
      <w:r w:rsidRPr="00053D1D">
        <w:rPr>
          <w:sz w:val="28"/>
          <w:szCs w:val="28"/>
        </w:rPr>
        <w:t>6.代理甲方参加诉讼、仲裁或者执行案件。</w:t>
      </w:r>
    </w:p>
    <w:p w14:paraId="44F14C83" w14:textId="2CFF1526" w:rsidR="001043D0" w:rsidRPr="00053D1D" w:rsidRDefault="00053D1D" w:rsidP="00053D1D">
      <w:pPr>
        <w:rPr>
          <w:sz w:val="28"/>
          <w:szCs w:val="28"/>
        </w:rPr>
      </w:pPr>
      <w:r w:rsidRPr="00053D1D">
        <w:rPr>
          <w:sz w:val="28"/>
          <w:szCs w:val="28"/>
        </w:rPr>
        <w:t>7.根据甲方提出的需求，乙方在每一法律顾问年度内免费为甲方职工进行</w:t>
      </w:r>
      <w:r w:rsidR="00D73D62">
        <w:rPr>
          <w:rFonts w:hint="eastAsia"/>
          <w:sz w:val="28"/>
          <w:szCs w:val="28"/>
        </w:rPr>
        <w:t>不少于</w:t>
      </w:r>
      <w:r w:rsidRPr="00053D1D">
        <w:rPr>
          <w:sz w:val="28"/>
          <w:szCs w:val="28"/>
        </w:rPr>
        <w:t>二次法律知识培训。</w:t>
      </w:r>
      <w:bookmarkStart w:id="0" w:name="_GoBack"/>
      <w:bookmarkEnd w:id="0"/>
    </w:p>
    <w:sectPr w:rsidR="001043D0" w:rsidRPr="00053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D0"/>
    <w:rsid w:val="00053D1D"/>
    <w:rsid w:val="001043D0"/>
    <w:rsid w:val="00D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8873"/>
  <w15:chartTrackingRefBased/>
  <w15:docId w15:val="{E152DB6D-4B79-457D-8628-7FF938E2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郭文星</dc:creator>
  <cp:keywords/>
  <dc:description/>
  <cp:lastModifiedBy>郭文星</cp:lastModifiedBy>
  <cp:revision>3</cp:revision>
  <dcterms:created xsi:type="dcterms:W3CDTF">2023-12-12T02:16:00Z</dcterms:created>
  <dcterms:modified xsi:type="dcterms:W3CDTF">2023-12-12T02:24:00Z</dcterms:modified>
</cp:coreProperties>
</file>